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72F" w:rsidRDefault="001D672F" w:rsidP="001D672F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>истанционных занятий педагогов художественно-эстетического отдела</w:t>
      </w:r>
    </w:p>
    <w:p w:rsidR="001D672F" w:rsidRDefault="001D672F" w:rsidP="001D672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20</w:t>
      </w:r>
      <w:r>
        <w:rPr>
          <w:rFonts w:ascii="Times New Roman" w:hAnsi="Times New Roman" w:cs="Times New Roman"/>
          <w:sz w:val="28"/>
          <w:szCs w:val="28"/>
        </w:rPr>
        <w:t>.04.2020г_(дата проведения)</w:t>
      </w:r>
    </w:p>
    <w:p w:rsidR="001D672F" w:rsidRDefault="001D672F" w:rsidP="001D672F">
      <w:pPr>
        <w:ind w:left="426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885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D672F" w:rsidTr="001D672F">
        <w:tc>
          <w:tcPr>
            <w:tcW w:w="2268" w:type="dxa"/>
          </w:tcPr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1D672F" w:rsidTr="001D672F">
        <w:tc>
          <w:tcPr>
            <w:tcW w:w="2268" w:type="dxa"/>
            <w:vMerge w:val="restart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Сурова Д.А.</w:t>
            </w:r>
          </w:p>
        </w:tc>
        <w:tc>
          <w:tcPr>
            <w:tcW w:w="1701" w:type="dxa"/>
          </w:tcPr>
          <w:p w:rsidR="001D672F" w:rsidRPr="00AA6886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886">
              <w:rPr>
                <w:rFonts w:ascii="Times New Roman" w:hAnsi="Times New Roman" w:cs="Times New Roman"/>
                <w:sz w:val="28"/>
                <w:szCs w:val="28"/>
              </w:rPr>
              <w:t>20.04.2020</w:t>
            </w:r>
          </w:p>
          <w:p w:rsidR="001D672F" w:rsidRPr="00AA6886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886">
              <w:rPr>
                <w:rFonts w:ascii="Times New Roman" w:hAnsi="Times New Roman" w:cs="Times New Roman"/>
                <w:sz w:val="28"/>
                <w:szCs w:val="28"/>
              </w:rPr>
              <w:t>Группа№6</w:t>
            </w:r>
          </w:p>
          <w:p w:rsidR="001D672F" w:rsidRPr="00AA6886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886">
              <w:rPr>
                <w:rFonts w:ascii="Times New Roman" w:hAnsi="Times New Roman" w:cs="Times New Roman"/>
                <w:sz w:val="28"/>
                <w:szCs w:val="28"/>
              </w:rPr>
              <w:t>14.00-14.30</w:t>
            </w:r>
          </w:p>
        </w:tc>
        <w:tc>
          <w:tcPr>
            <w:tcW w:w="3402" w:type="dxa"/>
          </w:tcPr>
          <w:p w:rsidR="001D672F" w:rsidRPr="00AA6886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886">
              <w:rPr>
                <w:rFonts w:ascii="Times New Roman" w:hAnsi="Times New Roman" w:cs="Times New Roman"/>
                <w:sz w:val="28"/>
                <w:szCs w:val="28"/>
              </w:rPr>
              <w:t>Упражнения для подвижности суставов и мышц рук.</w:t>
            </w:r>
          </w:p>
        </w:tc>
        <w:tc>
          <w:tcPr>
            <w:tcW w:w="2552" w:type="dxa"/>
          </w:tcPr>
          <w:p w:rsidR="001D672F" w:rsidRPr="00AA6886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886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материала от педагога в группу в </w:t>
            </w:r>
            <w:proofErr w:type="spellStart"/>
            <w:r w:rsidRPr="00AA688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1D672F" w:rsidRPr="00AA6886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886">
              <w:rPr>
                <w:rFonts w:ascii="Times New Roman" w:hAnsi="Times New Roman" w:cs="Times New Roman"/>
                <w:sz w:val="28"/>
                <w:szCs w:val="28"/>
              </w:rPr>
              <w:t>Просмотр видео материала от педагога. Ознакомление и заучивание. Ответный видео материал о проделанной работе по видео материалу от педагога</w:t>
            </w:r>
          </w:p>
        </w:tc>
        <w:tc>
          <w:tcPr>
            <w:tcW w:w="1701" w:type="dxa"/>
          </w:tcPr>
          <w:p w:rsidR="001D672F" w:rsidRPr="00AA6886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886">
              <w:rPr>
                <w:rFonts w:ascii="Times New Roman" w:hAnsi="Times New Roman" w:cs="Times New Roman"/>
                <w:sz w:val="28"/>
                <w:szCs w:val="28"/>
              </w:rPr>
              <w:t>23.04</w:t>
            </w:r>
          </w:p>
        </w:tc>
        <w:tc>
          <w:tcPr>
            <w:tcW w:w="2127" w:type="dxa"/>
          </w:tcPr>
          <w:p w:rsidR="001D672F" w:rsidRPr="00AA6886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A6886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D672F" w:rsidTr="001D672F">
        <w:tc>
          <w:tcPr>
            <w:tcW w:w="2268" w:type="dxa"/>
            <w:vMerge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1D672F" w:rsidRPr="00FE01B7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01B7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bookmarkStart w:id="0" w:name="_GoBack"/>
            <w:bookmarkEnd w:id="0"/>
            <w:r w:rsidRPr="00FE01B7">
              <w:rPr>
                <w:rFonts w:ascii="Times New Roman" w:hAnsi="Times New Roman" w:cs="Times New Roman"/>
                <w:sz w:val="28"/>
                <w:szCs w:val="28"/>
              </w:rPr>
              <w:t>.04.2020</w:t>
            </w:r>
          </w:p>
          <w:p w:rsidR="001D672F" w:rsidRPr="00FE01B7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01B7">
              <w:rPr>
                <w:rFonts w:ascii="Times New Roman" w:hAnsi="Times New Roman" w:cs="Times New Roman"/>
                <w:sz w:val="28"/>
                <w:szCs w:val="28"/>
              </w:rPr>
              <w:t>Группа №1</w:t>
            </w:r>
          </w:p>
          <w:p w:rsidR="001D672F" w:rsidRPr="00FE01B7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01B7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1D672F" w:rsidRPr="00FE01B7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D672F" w:rsidRPr="00FE01B7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01B7">
              <w:rPr>
                <w:rFonts w:ascii="Times New Roman" w:hAnsi="Times New Roman" w:cs="Times New Roman"/>
                <w:sz w:val="28"/>
                <w:szCs w:val="28"/>
              </w:rPr>
              <w:t>Техника выстукивания дробей</w:t>
            </w:r>
          </w:p>
        </w:tc>
        <w:tc>
          <w:tcPr>
            <w:tcW w:w="2552" w:type="dxa"/>
          </w:tcPr>
          <w:p w:rsidR="001D672F" w:rsidRPr="00FE01B7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01B7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материала от педагога в группу в </w:t>
            </w:r>
            <w:proofErr w:type="spellStart"/>
            <w:r w:rsidRPr="00FE01B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1D672F" w:rsidRPr="00FE01B7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01B7">
              <w:rPr>
                <w:rFonts w:ascii="Times New Roman" w:hAnsi="Times New Roman" w:cs="Times New Roman"/>
                <w:sz w:val="28"/>
                <w:szCs w:val="28"/>
              </w:rPr>
              <w:t>Ответный видео материал о проделанной работе по видео материалу от педагога</w:t>
            </w:r>
          </w:p>
        </w:tc>
        <w:tc>
          <w:tcPr>
            <w:tcW w:w="1701" w:type="dxa"/>
          </w:tcPr>
          <w:p w:rsidR="001D672F" w:rsidRPr="00FE01B7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01B7">
              <w:rPr>
                <w:rFonts w:ascii="Times New Roman" w:hAnsi="Times New Roman" w:cs="Times New Roman"/>
                <w:sz w:val="28"/>
                <w:szCs w:val="28"/>
              </w:rPr>
              <w:t>24.04</w:t>
            </w:r>
          </w:p>
        </w:tc>
        <w:tc>
          <w:tcPr>
            <w:tcW w:w="2127" w:type="dxa"/>
          </w:tcPr>
          <w:p w:rsidR="001D672F" w:rsidRPr="00FE01B7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E01B7">
              <w:rPr>
                <w:rFonts w:ascii="Times New Roman" w:hAnsi="Times New Roman" w:cs="Times New Roman"/>
                <w:sz w:val="28"/>
                <w:szCs w:val="28"/>
              </w:rPr>
              <w:t xml:space="preserve">Телефон.  </w:t>
            </w:r>
          </w:p>
        </w:tc>
      </w:tr>
      <w:tr w:rsidR="001D672F" w:rsidTr="001D672F">
        <w:tc>
          <w:tcPr>
            <w:tcW w:w="2268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1D672F" w:rsidRPr="0003612E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612E">
              <w:rPr>
                <w:rFonts w:ascii="Times New Roman" w:hAnsi="Times New Roman" w:cs="Times New Roman"/>
                <w:sz w:val="28"/>
                <w:szCs w:val="28"/>
              </w:rPr>
              <w:t>20.04.2020</w:t>
            </w:r>
          </w:p>
          <w:p w:rsidR="001D672F" w:rsidRPr="0003612E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612E">
              <w:rPr>
                <w:rFonts w:ascii="Times New Roman" w:hAnsi="Times New Roman" w:cs="Times New Roman"/>
                <w:sz w:val="28"/>
                <w:szCs w:val="28"/>
              </w:rPr>
              <w:t>Группа№2</w:t>
            </w:r>
          </w:p>
          <w:p w:rsidR="001D672F" w:rsidRPr="0003612E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612E">
              <w:rPr>
                <w:rFonts w:ascii="Times New Roman" w:hAnsi="Times New Roman" w:cs="Times New Roman"/>
                <w:sz w:val="28"/>
                <w:szCs w:val="28"/>
              </w:rPr>
              <w:t>15.30-16.00</w:t>
            </w:r>
          </w:p>
        </w:tc>
        <w:tc>
          <w:tcPr>
            <w:tcW w:w="3402" w:type="dxa"/>
          </w:tcPr>
          <w:p w:rsidR="001D672F" w:rsidRPr="0003612E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612E">
              <w:rPr>
                <w:rFonts w:ascii="Times New Roman" w:hAnsi="Times New Roman" w:cs="Times New Roman"/>
                <w:sz w:val="28"/>
                <w:szCs w:val="28"/>
              </w:rPr>
              <w:t>Техника выстукивания дробей</w:t>
            </w:r>
          </w:p>
        </w:tc>
        <w:tc>
          <w:tcPr>
            <w:tcW w:w="2552" w:type="dxa"/>
          </w:tcPr>
          <w:p w:rsidR="001D672F" w:rsidRPr="0003612E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612E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материала от педагога в группу в </w:t>
            </w:r>
            <w:proofErr w:type="spellStart"/>
            <w:r w:rsidRPr="0003612E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1D672F" w:rsidRPr="0003612E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612E">
              <w:rPr>
                <w:rFonts w:ascii="Times New Roman" w:hAnsi="Times New Roman" w:cs="Times New Roman"/>
                <w:sz w:val="28"/>
                <w:szCs w:val="28"/>
              </w:rPr>
              <w:t>Просмотр видео материала от педагога. Ознакомление и заучивание. Ответный видео материал о проделанной работе по видео материалу от педагога</w:t>
            </w:r>
          </w:p>
        </w:tc>
        <w:tc>
          <w:tcPr>
            <w:tcW w:w="1701" w:type="dxa"/>
          </w:tcPr>
          <w:p w:rsidR="001D672F" w:rsidRPr="0003612E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612E">
              <w:rPr>
                <w:rFonts w:ascii="Times New Roman" w:hAnsi="Times New Roman" w:cs="Times New Roman"/>
                <w:sz w:val="28"/>
                <w:szCs w:val="28"/>
              </w:rPr>
              <w:t>25.04</w:t>
            </w:r>
          </w:p>
        </w:tc>
        <w:tc>
          <w:tcPr>
            <w:tcW w:w="2127" w:type="dxa"/>
          </w:tcPr>
          <w:p w:rsidR="001D672F" w:rsidRPr="0003612E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3612E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D672F" w:rsidTr="001D672F">
        <w:tc>
          <w:tcPr>
            <w:tcW w:w="2268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Шарифуллин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Б.М.</w:t>
            </w:r>
          </w:p>
        </w:tc>
        <w:tc>
          <w:tcPr>
            <w:tcW w:w="1701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20.04.20</w:t>
            </w: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1 -14.00</w:t>
            </w: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2 – 14.30</w:t>
            </w: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3 – 15.00</w:t>
            </w: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4 – 15.30</w:t>
            </w:r>
          </w:p>
        </w:tc>
        <w:tc>
          <w:tcPr>
            <w:tcW w:w="3402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САМБА. Разучивание по одному. Вариация</w:t>
            </w: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ВотсАп</w:t>
            </w:r>
            <w:proofErr w:type="spellEnd"/>
          </w:p>
        </w:tc>
        <w:tc>
          <w:tcPr>
            <w:tcW w:w="2551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Выучить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вариациию</w:t>
            </w:r>
            <w:proofErr w:type="spellEnd"/>
          </w:p>
        </w:tc>
        <w:tc>
          <w:tcPr>
            <w:tcW w:w="1701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дня</w:t>
            </w:r>
          </w:p>
        </w:tc>
        <w:tc>
          <w:tcPr>
            <w:tcW w:w="2127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 </w:t>
            </w:r>
          </w:p>
        </w:tc>
      </w:tr>
      <w:tr w:rsidR="001D672F" w:rsidTr="001D672F">
        <w:tc>
          <w:tcPr>
            <w:tcW w:w="2268" w:type="dxa"/>
          </w:tcPr>
          <w:p w:rsidR="001D672F" w:rsidRPr="005974C4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Егоров Г.Г.</w:t>
            </w:r>
          </w:p>
        </w:tc>
        <w:tc>
          <w:tcPr>
            <w:tcW w:w="1701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20.04.20</w:t>
            </w: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3гр.14.00-16.00 </w:t>
            </w: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гр.16.00-18.00</w:t>
            </w: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18.00-</w:t>
            </w: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20.00</w:t>
            </w: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нюансами в сольном исполнении.</w:t>
            </w: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над нюансами в сольном исполнении.</w:t>
            </w:r>
          </w:p>
          <w:p w:rsidR="001D672F" w:rsidRPr="00C26508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2" w:type="dxa"/>
          </w:tcPr>
          <w:p w:rsidR="001D672F" w:rsidRPr="00873DD8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Видеоурок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Совершенство-вание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навыков</w:t>
            </w: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игры на гитаре.</w:t>
            </w:r>
          </w:p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Выделение мелодии от аккомпанемента. </w:t>
            </w:r>
          </w:p>
        </w:tc>
        <w:tc>
          <w:tcPr>
            <w:tcW w:w="1701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26.04.20</w:t>
            </w: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</w:t>
            </w: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</w:t>
            </w:r>
          </w:p>
          <w:p w:rsidR="001D672F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672F" w:rsidRPr="006C67CC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Телефон,</w:t>
            </w:r>
          </w:p>
          <w:p w:rsidR="001D672F" w:rsidRPr="00873DD8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D672F" w:rsidRPr="008262A6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672F" w:rsidTr="001D672F">
        <w:tc>
          <w:tcPr>
            <w:tcW w:w="2268" w:type="dxa"/>
            <w:vMerge w:val="restart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Каргин Р.В.</w:t>
            </w:r>
          </w:p>
        </w:tc>
        <w:tc>
          <w:tcPr>
            <w:tcW w:w="1701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 группа 1 (2год обучения.)</w:t>
            </w:r>
          </w:p>
        </w:tc>
        <w:tc>
          <w:tcPr>
            <w:tcW w:w="3402" w:type="dxa"/>
          </w:tcPr>
          <w:p w:rsidR="001D672F" w:rsidRPr="009C4BDC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D81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 закрепление материала медленный </w:t>
            </w:r>
            <w:proofErr w:type="spellStart"/>
            <w:r w:rsidRPr="00BB7D81">
              <w:rPr>
                <w:rFonts w:ascii="Times New Roman" w:hAnsi="Times New Roman" w:cs="Times New Roman"/>
                <w:sz w:val="28"/>
                <w:szCs w:val="28"/>
              </w:rPr>
              <w:t>вальс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1D672F" w:rsidRPr="00BB7D81" w:rsidRDefault="001D672F" w:rsidP="004E0984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«повторение и закрепление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материала,рамка,позиции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линии</w:t>
            </w:r>
          </w:p>
        </w:tc>
        <w:tc>
          <w:tcPr>
            <w:tcW w:w="1701" w:type="dxa"/>
          </w:tcPr>
          <w:p w:rsidR="001D672F" w:rsidRPr="00F57298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D672F" w:rsidTr="001D672F">
        <w:tc>
          <w:tcPr>
            <w:tcW w:w="2268" w:type="dxa"/>
            <w:vMerge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 группа 2 (2год обучения.)</w:t>
            </w:r>
          </w:p>
        </w:tc>
        <w:tc>
          <w:tcPr>
            <w:tcW w:w="3402" w:type="dxa"/>
          </w:tcPr>
          <w:p w:rsidR="001D672F" w:rsidRPr="009C4BDC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D81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 закрепление материала медленный </w:t>
            </w:r>
            <w:proofErr w:type="spellStart"/>
            <w:r w:rsidRPr="00BB7D81">
              <w:rPr>
                <w:rFonts w:ascii="Times New Roman" w:hAnsi="Times New Roman" w:cs="Times New Roman"/>
                <w:sz w:val="28"/>
                <w:szCs w:val="28"/>
              </w:rPr>
              <w:t>вальс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1D672F" w:rsidRPr="00BB7D81" w:rsidRDefault="001D672F" w:rsidP="004E0984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«повторение и закрепление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материала,рамка,позиции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линии</w:t>
            </w:r>
          </w:p>
        </w:tc>
        <w:tc>
          <w:tcPr>
            <w:tcW w:w="1701" w:type="dxa"/>
          </w:tcPr>
          <w:p w:rsidR="001D672F" w:rsidRPr="00F57298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D672F" w:rsidTr="001D672F">
        <w:tc>
          <w:tcPr>
            <w:tcW w:w="2268" w:type="dxa"/>
            <w:vMerge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группа 3 (2год обучения.)</w:t>
            </w:r>
          </w:p>
        </w:tc>
        <w:tc>
          <w:tcPr>
            <w:tcW w:w="3402" w:type="dxa"/>
          </w:tcPr>
          <w:p w:rsidR="001D672F" w:rsidRPr="009C4BDC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D81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 закрепление материала медленный </w:t>
            </w:r>
            <w:proofErr w:type="spellStart"/>
            <w:r w:rsidRPr="00BB7D81">
              <w:rPr>
                <w:rFonts w:ascii="Times New Roman" w:hAnsi="Times New Roman" w:cs="Times New Roman"/>
                <w:sz w:val="28"/>
                <w:szCs w:val="28"/>
              </w:rPr>
              <w:t>вальс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1D672F" w:rsidRPr="00BB7D81" w:rsidRDefault="001D672F" w:rsidP="004E0984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«повторение и закрепление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материала,рамка,позиции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линии</w:t>
            </w:r>
          </w:p>
        </w:tc>
        <w:tc>
          <w:tcPr>
            <w:tcW w:w="1701" w:type="dxa"/>
          </w:tcPr>
          <w:p w:rsidR="001D672F" w:rsidRPr="00F57298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1D672F" w:rsidTr="001D672F">
        <w:tc>
          <w:tcPr>
            <w:tcW w:w="2268" w:type="dxa"/>
            <w:vMerge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группа 4 (2год обучения.)</w:t>
            </w:r>
          </w:p>
        </w:tc>
        <w:tc>
          <w:tcPr>
            <w:tcW w:w="3402" w:type="dxa"/>
          </w:tcPr>
          <w:p w:rsidR="001D672F" w:rsidRPr="009C4BDC" w:rsidRDefault="001D672F" w:rsidP="004E098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B7D81">
              <w:rPr>
                <w:rFonts w:ascii="Times New Roman" w:hAnsi="Times New Roman" w:cs="Times New Roman"/>
                <w:sz w:val="28"/>
                <w:szCs w:val="28"/>
              </w:rPr>
              <w:t xml:space="preserve">Повторение и закрепление материала медленный </w:t>
            </w:r>
            <w:proofErr w:type="spellStart"/>
            <w:r w:rsidRPr="00BB7D81">
              <w:rPr>
                <w:rFonts w:ascii="Times New Roman" w:hAnsi="Times New Roman" w:cs="Times New Roman"/>
                <w:sz w:val="28"/>
                <w:szCs w:val="28"/>
              </w:rPr>
              <w:t>вальс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,Видео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1D672F" w:rsidRPr="00BB7D81" w:rsidRDefault="001D672F" w:rsidP="004E0984"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«повторение и закрепление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материала,рамка,позиции,линии</w:t>
            </w:r>
            <w:proofErr w:type="spellEnd"/>
          </w:p>
        </w:tc>
        <w:tc>
          <w:tcPr>
            <w:tcW w:w="1701" w:type="dxa"/>
          </w:tcPr>
          <w:p w:rsidR="001D672F" w:rsidRPr="00F57298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1D672F" w:rsidRDefault="001D672F" w:rsidP="004E098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</w:tbl>
    <w:p w:rsidR="00293E10" w:rsidRDefault="00293E10"/>
    <w:sectPr w:rsidR="00293E10" w:rsidSect="001D672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1D672F"/>
    <w:rsid w:val="001D672F"/>
    <w:rsid w:val="00293E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672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387</Words>
  <Characters>2207</Characters>
  <Application>Microsoft Office Word</Application>
  <DocSecurity>0</DocSecurity>
  <Lines>18</Lines>
  <Paragraphs>5</Paragraphs>
  <ScaleCrop>false</ScaleCrop>
  <Company/>
  <LinksUpToDate>false</LinksUpToDate>
  <CharactersWithSpaces>2589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2020-04-22T21:28:00Z</dcterms:created>
  <dcterms:modified xsi:type="dcterms:W3CDTF">2020-04-22T21:28:00Z</dcterms:modified>
</cp:coreProperties>
</file>